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20628E" w:rsidP="00895F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b/>
                <w:sz w:val="28"/>
                <w:szCs w:val="28"/>
              </w:rPr>
              <w:t>Dodávka</w:t>
            </w:r>
            <w:bookmarkStart w:id="0" w:name="_GoBack"/>
            <w:bookmarkEnd w:id="0"/>
            <w:r w:rsidR="00895FAC" w:rsidRPr="00895FAC">
              <w:rPr>
                <w:b/>
                <w:sz w:val="28"/>
                <w:szCs w:val="28"/>
              </w:rPr>
              <w:t xml:space="preserve"> nového zálohovacího </w:t>
            </w:r>
            <w:r w:rsidR="00895FAC">
              <w:rPr>
                <w:b/>
                <w:sz w:val="28"/>
                <w:szCs w:val="28"/>
              </w:rPr>
              <w:t>řešení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0628E"/>
    <w:rsid w:val="002F39C5"/>
    <w:rsid w:val="0031141F"/>
    <w:rsid w:val="004F6D51"/>
    <w:rsid w:val="005501FD"/>
    <w:rsid w:val="005A7040"/>
    <w:rsid w:val="005F48C9"/>
    <w:rsid w:val="007550AF"/>
    <w:rsid w:val="007B5C05"/>
    <w:rsid w:val="007D767C"/>
    <w:rsid w:val="007E2002"/>
    <w:rsid w:val="00895FAC"/>
    <w:rsid w:val="008E3EFC"/>
    <w:rsid w:val="00A72669"/>
    <w:rsid w:val="00AB2A0A"/>
    <w:rsid w:val="00B45C81"/>
    <w:rsid w:val="00C06FE9"/>
    <w:rsid w:val="00D45921"/>
    <w:rsid w:val="00D630B2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11</cp:revision>
  <dcterms:created xsi:type="dcterms:W3CDTF">2018-03-12T14:48:00Z</dcterms:created>
  <dcterms:modified xsi:type="dcterms:W3CDTF">2018-10-15T08:53:00Z</dcterms:modified>
</cp:coreProperties>
</file>